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AD5" w:rsidRDefault="009F4AD5" w:rsidP="009F4AD5">
      <w:pPr>
        <w:jc w:val="center"/>
        <w:rPr>
          <w:b/>
          <w:szCs w:val="28"/>
        </w:rPr>
      </w:pPr>
    </w:p>
    <w:p w:rsidR="009F4AD5" w:rsidRDefault="009F4AD5" w:rsidP="009F4AD5">
      <w:pPr>
        <w:jc w:val="center"/>
        <w:rPr>
          <w:b/>
          <w:szCs w:val="28"/>
        </w:rPr>
      </w:pPr>
    </w:p>
    <w:p w:rsidR="009F4AD5" w:rsidRPr="00DA20C8" w:rsidRDefault="009F4AD5" w:rsidP="009F4AD5">
      <w:pPr>
        <w:jc w:val="center"/>
        <w:rPr>
          <w:b/>
          <w:szCs w:val="28"/>
        </w:rPr>
      </w:pPr>
      <w:r w:rsidRPr="00DA20C8">
        <w:rPr>
          <w:b/>
          <w:szCs w:val="28"/>
        </w:rPr>
        <w:t>Пояснительная записка</w:t>
      </w:r>
    </w:p>
    <w:p w:rsidR="009F4AD5" w:rsidRPr="00DA20C8" w:rsidRDefault="009F4AD5" w:rsidP="009F4AD5">
      <w:pPr>
        <w:jc w:val="center"/>
        <w:rPr>
          <w:b/>
          <w:szCs w:val="28"/>
        </w:rPr>
      </w:pPr>
      <w:r w:rsidRPr="00DA20C8">
        <w:rPr>
          <w:b/>
          <w:szCs w:val="28"/>
        </w:rPr>
        <w:t>к проекту постановления Государственного Совета</w:t>
      </w:r>
    </w:p>
    <w:p w:rsidR="009F4AD5" w:rsidRDefault="009F4AD5" w:rsidP="009F4AD5">
      <w:pPr>
        <w:jc w:val="center"/>
        <w:rPr>
          <w:b/>
          <w:szCs w:val="28"/>
        </w:rPr>
      </w:pPr>
      <w:r w:rsidRPr="00DA20C8">
        <w:rPr>
          <w:b/>
          <w:szCs w:val="28"/>
        </w:rPr>
        <w:t xml:space="preserve">Республики Коми "Об освобождении от должности Руководителя </w:t>
      </w:r>
    </w:p>
    <w:p w:rsidR="009F4AD5" w:rsidRDefault="009F4AD5" w:rsidP="009F4AD5">
      <w:pPr>
        <w:jc w:val="center"/>
        <w:rPr>
          <w:b/>
          <w:szCs w:val="28"/>
        </w:rPr>
      </w:pPr>
      <w:r w:rsidRPr="00DA20C8">
        <w:rPr>
          <w:b/>
          <w:szCs w:val="28"/>
        </w:rPr>
        <w:t xml:space="preserve">Аппарата Государственного Совета Республики Коми </w:t>
      </w:r>
    </w:p>
    <w:p w:rsidR="009F4AD5" w:rsidRDefault="009F4AD5" w:rsidP="009F4AD5">
      <w:pPr>
        <w:jc w:val="center"/>
        <w:rPr>
          <w:b/>
          <w:szCs w:val="28"/>
          <w:lang w:eastAsia="en-US"/>
        </w:rPr>
      </w:pPr>
      <w:proofErr w:type="spellStart"/>
      <w:r w:rsidRPr="00DA20C8">
        <w:rPr>
          <w:b/>
          <w:szCs w:val="28"/>
        </w:rPr>
        <w:t>Челпановского</w:t>
      </w:r>
      <w:proofErr w:type="spellEnd"/>
      <w:r w:rsidRPr="00DA20C8">
        <w:rPr>
          <w:b/>
          <w:szCs w:val="28"/>
        </w:rPr>
        <w:t xml:space="preserve"> Д.Н.</w:t>
      </w:r>
      <w:r w:rsidRPr="00DA20C8">
        <w:rPr>
          <w:b/>
          <w:szCs w:val="28"/>
          <w:lang w:eastAsia="en-US"/>
        </w:rPr>
        <w:t>"</w:t>
      </w:r>
    </w:p>
    <w:p w:rsidR="009F4AD5" w:rsidRDefault="009F4AD5" w:rsidP="009F4AD5">
      <w:pPr>
        <w:jc w:val="center"/>
        <w:rPr>
          <w:b/>
          <w:szCs w:val="28"/>
          <w:lang w:eastAsia="en-US"/>
        </w:rPr>
      </w:pPr>
    </w:p>
    <w:p w:rsidR="009F4AD5" w:rsidRDefault="009F4AD5" w:rsidP="009F4AD5">
      <w:pPr>
        <w:jc w:val="center"/>
        <w:rPr>
          <w:b/>
          <w:szCs w:val="28"/>
          <w:lang w:eastAsia="en-US"/>
        </w:rPr>
      </w:pPr>
    </w:p>
    <w:p w:rsidR="009F4AD5" w:rsidRDefault="009F4AD5" w:rsidP="009F4AD5">
      <w:pPr>
        <w:jc w:val="center"/>
        <w:rPr>
          <w:b/>
          <w:szCs w:val="28"/>
          <w:lang w:eastAsia="en-US"/>
        </w:rPr>
      </w:pPr>
    </w:p>
    <w:p w:rsidR="009F4AD5" w:rsidRDefault="009F4AD5" w:rsidP="009F4AD5">
      <w:pPr>
        <w:autoSpaceDE w:val="0"/>
        <w:autoSpaceDN w:val="0"/>
        <w:adjustRightInd w:val="0"/>
        <w:spacing w:line="360" w:lineRule="auto"/>
        <w:ind w:firstLine="567"/>
        <w:jc w:val="both"/>
        <w:rPr>
          <w:spacing w:val="0"/>
          <w:szCs w:val="28"/>
        </w:rPr>
      </w:pPr>
      <w:r>
        <w:rPr>
          <w:szCs w:val="28"/>
          <w:lang w:eastAsia="en-US"/>
        </w:rPr>
        <w:t xml:space="preserve">В соответствии с частью 2 статьи 29 </w:t>
      </w:r>
      <w:r>
        <w:rPr>
          <w:spacing w:val="0"/>
          <w:szCs w:val="28"/>
        </w:rPr>
        <w:t>Закона Республики Коми "О статусе депутата Государственного Совета Республики Коми", частью 1 статьи 103</w:t>
      </w:r>
      <w:r>
        <w:rPr>
          <w:spacing w:val="0"/>
          <w:szCs w:val="28"/>
          <w:vertAlign w:val="superscript"/>
        </w:rPr>
        <w:t>1</w:t>
      </w:r>
      <w:r>
        <w:rPr>
          <w:spacing w:val="0"/>
          <w:szCs w:val="28"/>
        </w:rPr>
        <w:t xml:space="preserve"> Регламента </w:t>
      </w:r>
      <w:r w:rsidRPr="001E5ECD">
        <w:rPr>
          <w:szCs w:val="28"/>
        </w:rPr>
        <w:t xml:space="preserve">Государственного Совета Республики </w:t>
      </w:r>
      <w:proofErr w:type="gramStart"/>
      <w:r w:rsidRPr="001E5ECD">
        <w:rPr>
          <w:szCs w:val="28"/>
        </w:rPr>
        <w:t>Коми</w:t>
      </w:r>
      <w:r>
        <w:rPr>
          <w:spacing w:val="0"/>
          <w:szCs w:val="28"/>
        </w:rPr>
        <w:t xml:space="preserve">  Руководитель</w:t>
      </w:r>
      <w:proofErr w:type="gramEnd"/>
      <w:r>
        <w:rPr>
          <w:spacing w:val="0"/>
          <w:szCs w:val="28"/>
        </w:rPr>
        <w:t xml:space="preserve"> Аппарата Государственного Совета Республики Коми назначается на должность и освобождается от должности Государственным Советом </w:t>
      </w:r>
      <w:r w:rsidRPr="001E5ECD">
        <w:rPr>
          <w:szCs w:val="28"/>
        </w:rPr>
        <w:t>Республики Коми</w:t>
      </w:r>
      <w:r>
        <w:rPr>
          <w:spacing w:val="0"/>
          <w:szCs w:val="28"/>
        </w:rPr>
        <w:t xml:space="preserve">  по представлению Председателя Государственного Совета </w:t>
      </w:r>
      <w:r w:rsidRPr="001E5ECD">
        <w:rPr>
          <w:szCs w:val="28"/>
        </w:rPr>
        <w:t>Республики Коми</w:t>
      </w:r>
      <w:r>
        <w:rPr>
          <w:spacing w:val="0"/>
          <w:szCs w:val="28"/>
        </w:rPr>
        <w:t>.</w:t>
      </w:r>
    </w:p>
    <w:p w:rsidR="009F4AD5" w:rsidRDefault="009F4AD5" w:rsidP="009F4AD5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Согласно частям 6 и 7 </w:t>
      </w:r>
      <w:r>
        <w:rPr>
          <w:spacing w:val="0"/>
          <w:szCs w:val="28"/>
        </w:rPr>
        <w:t>статьи 103</w:t>
      </w:r>
      <w:r>
        <w:rPr>
          <w:spacing w:val="0"/>
          <w:szCs w:val="28"/>
          <w:vertAlign w:val="superscript"/>
        </w:rPr>
        <w:t>1</w:t>
      </w:r>
      <w:r>
        <w:rPr>
          <w:spacing w:val="0"/>
          <w:szCs w:val="28"/>
        </w:rPr>
        <w:t xml:space="preserve"> Регламента </w:t>
      </w:r>
      <w:r w:rsidRPr="001E5ECD">
        <w:rPr>
          <w:szCs w:val="28"/>
        </w:rPr>
        <w:t>Государственного Совета Республики Коми</w:t>
      </w:r>
      <w:r>
        <w:rPr>
          <w:szCs w:val="28"/>
        </w:rPr>
        <w:t xml:space="preserve"> освобождение Руководителя Аппарата от должности оформляется постановлением </w:t>
      </w:r>
      <w:r>
        <w:rPr>
          <w:spacing w:val="0"/>
          <w:szCs w:val="28"/>
        </w:rPr>
        <w:t>Государственного Совета Республики Коми.</w:t>
      </w:r>
    </w:p>
    <w:p w:rsidR="009F4AD5" w:rsidRPr="003D0597" w:rsidRDefault="009F4AD5" w:rsidP="009F4AD5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Проектом постановления </w:t>
      </w:r>
      <w:r>
        <w:rPr>
          <w:spacing w:val="0"/>
          <w:szCs w:val="28"/>
        </w:rPr>
        <w:t xml:space="preserve">Государственного Совета Республики Коми предлагается считать </w:t>
      </w:r>
      <w:proofErr w:type="spellStart"/>
      <w:r>
        <w:rPr>
          <w:spacing w:val="0"/>
          <w:szCs w:val="28"/>
        </w:rPr>
        <w:t>Челпановского</w:t>
      </w:r>
      <w:proofErr w:type="spellEnd"/>
      <w:r>
        <w:rPr>
          <w:spacing w:val="0"/>
          <w:szCs w:val="28"/>
        </w:rPr>
        <w:t xml:space="preserve"> Дмитрия Николаевича освобожденным от занимаемой должности Руководителя Аппарата Государственного Совета Республики Коми с даты, указанной в личном заявлении, по собственному желанию в соответствии с распоряжением Председателя Государственного Совета Республики Коми от 26 августа 2019 года № 4-лс/д.</w:t>
      </w:r>
    </w:p>
    <w:p w:rsidR="009F4AD5" w:rsidRDefault="009F4AD5" w:rsidP="009F4AD5"/>
    <w:p w:rsidR="002A0326" w:rsidRDefault="002A0326">
      <w:bookmarkStart w:id="0" w:name="_GoBack"/>
      <w:bookmarkEnd w:id="0"/>
    </w:p>
    <w:sectPr w:rsidR="002A0326" w:rsidSect="0086151B">
      <w:headerReference w:type="first" r:id="rId4"/>
      <w:pgSz w:w="11907" w:h="16840" w:code="9"/>
      <w:pgMar w:top="1134" w:right="851" w:bottom="1134" w:left="1418" w:header="567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960" w:rsidRDefault="009F4AD5" w:rsidP="004248A0">
    <w:pPr>
      <w:pStyle w:val="a3"/>
      <w:tabs>
        <w:tab w:val="clear" w:pos="4536"/>
        <w:tab w:val="center" w:pos="-1701"/>
        <w:tab w:val="left" w:pos="-1276"/>
        <w:tab w:val="left" w:pos="-851"/>
        <w:tab w:val="left" w:pos="9072"/>
        <w:tab w:val="right" w:pos="10206"/>
      </w:tabs>
      <w:jc w:val="center"/>
    </w:pPr>
    <w:r>
      <w:rPr>
        <w:noProof/>
      </w:rPr>
      <w:drawing>
        <wp:inline distT="0" distB="0" distL="0" distR="0" wp14:anchorId="79BCEC52" wp14:editId="5FC31174">
          <wp:extent cx="518400" cy="6120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100000"/>
                            </a14:imgEffect>
                            <a14:imgEffect>
                              <a14:brightnessContrast contrast="1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804" t="6920" r="9412" b="8651"/>
                  <a:stretch/>
                </pic:blipFill>
                <pic:spPr bwMode="auto">
                  <a:xfrm>
                    <a:off x="0" y="0"/>
                    <a:ext cx="5184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E7E05" w:rsidRPr="00CE7E05" w:rsidRDefault="009F4AD5" w:rsidP="004248A0">
    <w:pPr>
      <w:pStyle w:val="a3"/>
      <w:tabs>
        <w:tab w:val="clear" w:pos="4536"/>
        <w:tab w:val="center" w:pos="-1701"/>
        <w:tab w:val="left" w:pos="-1276"/>
        <w:tab w:val="left" w:pos="-851"/>
        <w:tab w:val="left" w:pos="9072"/>
        <w:tab w:val="right" w:pos="10206"/>
      </w:tabs>
      <w:jc w:val="cent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D5"/>
    <w:rsid w:val="002A0326"/>
    <w:rsid w:val="009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29D59-A65E-4818-BDEB-04967FB6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AD5"/>
    <w:pPr>
      <w:spacing w:after="0" w:line="240" w:lineRule="auto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4AD5"/>
    <w:pPr>
      <w:tabs>
        <w:tab w:val="center" w:pos="4536"/>
        <w:tab w:val="right" w:pos="9072"/>
      </w:tabs>
    </w:pPr>
    <w:rPr>
      <w:spacing w:val="0"/>
      <w:sz w:val="20"/>
    </w:rPr>
  </w:style>
  <w:style w:type="character" w:customStyle="1" w:styleId="a4">
    <w:name w:val="Верхний колонтитул Знак"/>
    <w:basedOn w:val="a0"/>
    <w:link w:val="a3"/>
    <w:rsid w:val="009F4AD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Ивашова</dc:creator>
  <cp:keywords/>
  <dc:description/>
  <cp:lastModifiedBy>Екатерина Викторовна Ивашова</cp:lastModifiedBy>
  <cp:revision>1</cp:revision>
  <dcterms:created xsi:type="dcterms:W3CDTF">2019-09-02T11:29:00Z</dcterms:created>
  <dcterms:modified xsi:type="dcterms:W3CDTF">2019-09-02T11:30:00Z</dcterms:modified>
</cp:coreProperties>
</file>