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A85" w:rsidRDefault="008C2A85" w:rsidP="008C2A85">
      <w:pPr>
        <w:ind w:left="5954"/>
        <w:rPr>
          <w:szCs w:val="28"/>
        </w:rPr>
      </w:pPr>
      <w:r w:rsidRPr="00B86E55">
        <w:rPr>
          <w:szCs w:val="28"/>
        </w:rPr>
        <w:t xml:space="preserve">Проект </w:t>
      </w:r>
    </w:p>
    <w:p w:rsidR="008C2A85" w:rsidRDefault="008C2A85" w:rsidP="008C2A85">
      <w:pPr>
        <w:ind w:left="5954"/>
        <w:rPr>
          <w:szCs w:val="28"/>
        </w:rPr>
      </w:pPr>
      <w:r w:rsidRPr="00B86E55">
        <w:rPr>
          <w:szCs w:val="28"/>
        </w:rPr>
        <w:t xml:space="preserve">внесен </w:t>
      </w:r>
      <w:r>
        <w:rPr>
          <w:szCs w:val="28"/>
        </w:rPr>
        <w:t xml:space="preserve">Председателем Государственного Совета Республики Коми </w:t>
      </w:r>
    </w:p>
    <w:p w:rsidR="008C2A85" w:rsidRDefault="008C2A85" w:rsidP="008C2A85">
      <w:pPr>
        <w:ind w:left="5954"/>
        <w:rPr>
          <w:szCs w:val="28"/>
        </w:rPr>
      </w:pPr>
    </w:p>
    <w:p w:rsidR="008C2A85" w:rsidRDefault="008C2A85" w:rsidP="008C2A85">
      <w:pPr>
        <w:ind w:left="5954"/>
        <w:rPr>
          <w:szCs w:val="28"/>
        </w:rPr>
      </w:pPr>
    </w:p>
    <w:p w:rsidR="008C2A85" w:rsidRDefault="008C2A85" w:rsidP="008C2A85">
      <w:pPr>
        <w:autoSpaceDE w:val="0"/>
        <w:autoSpaceDN w:val="0"/>
        <w:adjustRightInd w:val="0"/>
        <w:jc w:val="center"/>
        <w:rPr>
          <w:b/>
          <w:bCs/>
          <w:spacing w:val="0"/>
          <w:szCs w:val="28"/>
        </w:rPr>
      </w:pPr>
      <w:r>
        <w:rPr>
          <w:b/>
          <w:bCs/>
          <w:spacing w:val="0"/>
          <w:szCs w:val="28"/>
        </w:rPr>
        <w:t>ПОСТАНОВЛЕНИЕ</w:t>
      </w:r>
    </w:p>
    <w:p w:rsidR="008C2A85" w:rsidRDefault="008C2A85" w:rsidP="008C2A85">
      <w:pPr>
        <w:autoSpaceDE w:val="0"/>
        <w:autoSpaceDN w:val="0"/>
        <w:adjustRightInd w:val="0"/>
        <w:jc w:val="center"/>
        <w:rPr>
          <w:b/>
          <w:bCs/>
          <w:spacing w:val="0"/>
          <w:szCs w:val="28"/>
        </w:rPr>
      </w:pPr>
      <w:r>
        <w:rPr>
          <w:b/>
          <w:bCs/>
          <w:spacing w:val="0"/>
          <w:szCs w:val="28"/>
        </w:rPr>
        <w:t>ГОСУДАРСТВЕННОГО СОВЕТА РЕСПУБЛИКИ КОМИ</w:t>
      </w:r>
    </w:p>
    <w:p w:rsidR="008C2A85" w:rsidRDefault="008C2A85" w:rsidP="008C2A85">
      <w:pPr>
        <w:autoSpaceDE w:val="0"/>
        <w:autoSpaceDN w:val="0"/>
        <w:adjustRightInd w:val="0"/>
        <w:jc w:val="center"/>
        <w:outlineLvl w:val="0"/>
        <w:rPr>
          <w:b/>
          <w:bCs/>
          <w:spacing w:val="0"/>
          <w:szCs w:val="28"/>
        </w:rPr>
      </w:pPr>
    </w:p>
    <w:p w:rsidR="008C2A85" w:rsidRDefault="008C2A85" w:rsidP="008C2A85">
      <w:pPr>
        <w:autoSpaceDE w:val="0"/>
        <w:autoSpaceDN w:val="0"/>
        <w:adjustRightInd w:val="0"/>
        <w:jc w:val="center"/>
        <w:outlineLvl w:val="0"/>
        <w:rPr>
          <w:b/>
          <w:bCs/>
          <w:spacing w:val="0"/>
          <w:szCs w:val="28"/>
        </w:rPr>
      </w:pPr>
    </w:p>
    <w:p w:rsidR="008C2A85" w:rsidRDefault="008C2A85" w:rsidP="008C2A85">
      <w:pPr>
        <w:autoSpaceDE w:val="0"/>
        <w:autoSpaceDN w:val="0"/>
        <w:adjustRightInd w:val="0"/>
        <w:ind w:firstLine="540"/>
        <w:jc w:val="center"/>
        <w:rPr>
          <w:b/>
          <w:szCs w:val="28"/>
          <w:lang w:eastAsia="en-US"/>
        </w:rPr>
      </w:pPr>
      <w:r w:rsidRPr="00A3369D">
        <w:rPr>
          <w:b/>
          <w:szCs w:val="28"/>
        </w:rPr>
        <w:t xml:space="preserve">Об освобождении от должности Руководителя Аппарата Государственного Совета Республики Коми </w:t>
      </w:r>
      <w:proofErr w:type="spellStart"/>
      <w:r w:rsidRPr="00A3369D">
        <w:rPr>
          <w:b/>
          <w:szCs w:val="28"/>
        </w:rPr>
        <w:t>Челпановского</w:t>
      </w:r>
      <w:proofErr w:type="spellEnd"/>
      <w:r w:rsidRPr="00A3369D">
        <w:rPr>
          <w:b/>
          <w:szCs w:val="28"/>
        </w:rPr>
        <w:t xml:space="preserve"> Д.Н.</w:t>
      </w:r>
    </w:p>
    <w:p w:rsidR="008C2A85" w:rsidRDefault="008C2A85" w:rsidP="008C2A85">
      <w:pPr>
        <w:autoSpaceDE w:val="0"/>
        <w:autoSpaceDN w:val="0"/>
        <w:adjustRightInd w:val="0"/>
        <w:ind w:firstLine="540"/>
        <w:jc w:val="center"/>
        <w:rPr>
          <w:b/>
          <w:szCs w:val="28"/>
          <w:lang w:eastAsia="en-US"/>
        </w:rPr>
      </w:pPr>
    </w:p>
    <w:p w:rsidR="008C2A85" w:rsidRDefault="008C2A85" w:rsidP="008C2A85">
      <w:pPr>
        <w:autoSpaceDE w:val="0"/>
        <w:autoSpaceDN w:val="0"/>
        <w:adjustRightInd w:val="0"/>
        <w:ind w:firstLine="540"/>
        <w:jc w:val="center"/>
        <w:rPr>
          <w:b/>
          <w:szCs w:val="28"/>
          <w:lang w:eastAsia="en-US"/>
        </w:rPr>
      </w:pPr>
    </w:p>
    <w:p w:rsidR="008C2A85" w:rsidRPr="00AB600E" w:rsidRDefault="008C2A85" w:rsidP="008C2A85">
      <w:pPr>
        <w:autoSpaceDE w:val="0"/>
        <w:autoSpaceDN w:val="0"/>
        <w:adjustRightInd w:val="0"/>
        <w:spacing w:line="276" w:lineRule="auto"/>
        <w:ind w:firstLine="540"/>
        <w:jc w:val="both"/>
        <w:rPr>
          <w:spacing w:val="0"/>
          <w:szCs w:val="28"/>
        </w:rPr>
      </w:pPr>
      <w:r>
        <w:rPr>
          <w:spacing w:val="0"/>
          <w:szCs w:val="28"/>
        </w:rPr>
        <w:t xml:space="preserve">В соответствии с </w:t>
      </w:r>
      <w:hyperlink r:id="rId4" w:history="1">
        <w:r w:rsidRPr="00EB0FE5">
          <w:rPr>
            <w:spacing w:val="0"/>
            <w:szCs w:val="28"/>
          </w:rPr>
          <w:t>част</w:t>
        </w:r>
        <w:r>
          <w:rPr>
            <w:spacing w:val="0"/>
            <w:szCs w:val="28"/>
          </w:rPr>
          <w:t>ью</w:t>
        </w:r>
        <w:r w:rsidRPr="00EB0FE5">
          <w:rPr>
            <w:spacing w:val="0"/>
            <w:szCs w:val="28"/>
          </w:rPr>
          <w:t xml:space="preserve"> 2 статьи 29</w:t>
        </w:r>
      </w:hyperlink>
      <w:r>
        <w:rPr>
          <w:spacing w:val="0"/>
          <w:szCs w:val="28"/>
        </w:rPr>
        <w:t xml:space="preserve"> Закона Республики Коми "О статусе депутата Государственного Совета Республики Коми", со статьей 103</w:t>
      </w:r>
      <w:r>
        <w:rPr>
          <w:spacing w:val="0"/>
          <w:szCs w:val="28"/>
          <w:vertAlign w:val="superscript"/>
        </w:rPr>
        <w:t>1</w:t>
      </w:r>
      <w:r>
        <w:rPr>
          <w:spacing w:val="0"/>
          <w:szCs w:val="28"/>
        </w:rPr>
        <w:t xml:space="preserve"> Регламента </w:t>
      </w:r>
      <w:r w:rsidRPr="001E5ECD">
        <w:rPr>
          <w:szCs w:val="28"/>
        </w:rPr>
        <w:t>Государственного Совета Республики Коми</w:t>
      </w:r>
      <w:r>
        <w:rPr>
          <w:szCs w:val="28"/>
        </w:rPr>
        <w:t xml:space="preserve"> </w:t>
      </w:r>
      <w:r w:rsidRPr="00AB600E">
        <w:rPr>
          <w:spacing w:val="0"/>
          <w:szCs w:val="28"/>
        </w:rPr>
        <w:t>Государственный Совет Республики Коми постановляет:</w:t>
      </w:r>
    </w:p>
    <w:p w:rsidR="008C2A85" w:rsidRDefault="008C2A85" w:rsidP="008C2A85">
      <w:pPr>
        <w:autoSpaceDE w:val="0"/>
        <w:autoSpaceDN w:val="0"/>
        <w:adjustRightInd w:val="0"/>
        <w:spacing w:before="280" w:line="276" w:lineRule="auto"/>
        <w:ind w:firstLine="540"/>
        <w:jc w:val="both"/>
        <w:rPr>
          <w:spacing w:val="0"/>
          <w:szCs w:val="28"/>
        </w:rPr>
      </w:pPr>
      <w:r>
        <w:rPr>
          <w:spacing w:val="0"/>
          <w:szCs w:val="28"/>
        </w:rPr>
        <w:t xml:space="preserve">считать </w:t>
      </w:r>
      <w:proofErr w:type="spellStart"/>
      <w:r>
        <w:rPr>
          <w:spacing w:val="0"/>
          <w:szCs w:val="28"/>
        </w:rPr>
        <w:t>Челпановского</w:t>
      </w:r>
      <w:proofErr w:type="spellEnd"/>
      <w:r>
        <w:rPr>
          <w:spacing w:val="0"/>
          <w:szCs w:val="28"/>
        </w:rPr>
        <w:t xml:space="preserve"> Дмитрия Николаевича освобожденным от должности Руководителя Аппарата Государственного Совета Республики Коми 27 августа 2019 года на основании личного заявления.</w:t>
      </w:r>
    </w:p>
    <w:p w:rsidR="008C2A85" w:rsidRDefault="008C2A85" w:rsidP="008C2A85">
      <w:pPr>
        <w:autoSpaceDE w:val="0"/>
        <w:autoSpaceDN w:val="0"/>
        <w:adjustRightInd w:val="0"/>
        <w:spacing w:line="276" w:lineRule="auto"/>
        <w:ind w:firstLine="540"/>
        <w:jc w:val="both"/>
        <w:rPr>
          <w:spacing w:val="0"/>
          <w:szCs w:val="28"/>
        </w:rPr>
      </w:pPr>
    </w:p>
    <w:p w:rsidR="008C2A85" w:rsidRDefault="008C2A85" w:rsidP="008C2A85">
      <w:pPr>
        <w:autoSpaceDE w:val="0"/>
        <w:autoSpaceDN w:val="0"/>
        <w:adjustRightInd w:val="0"/>
        <w:ind w:firstLine="540"/>
        <w:jc w:val="both"/>
        <w:rPr>
          <w:spacing w:val="0"/>
          <w:szCs w:val="28"/>
        </w:rPr>
      </w:pPr>
    </w:p>
    <w:p w:rsidR="008C2A85" w:rsidRDefault="008C2A85" w:rsidP="008C2A85">
      <w:pPr>
        <w:autoSpaceDE w:val="0"/>
        <w:autoSpaceDN w:val="0"/>
        <w:adjustRightInd w:val="0"/>
        <w:ind w:firstLine="540"/>
        <w:jc w:val="both"/>
        <w:rPr>
          <w:spacing w:val="0"/>
          <w:szCs w:val="28"/>
        </w:rPr>
      </w:pPr>
    </w:p>
    <w:p w:rsidR="008C2A85" w:rsidRDefault="008C2A85" w:rsidP="008C2A85">
      <w:pPr>
        <w:autoSpaceDE w:val="0"/>
        <w:autoSpaceDN w:val="0"/>
        <w:adjustRightInd w:val="0"/>
        <w:ind w:firstLine="540"/>
        <w:jc w:val="both"/>
        <w:rPr>
          <w:spacing w:val="0"/>
          <w:szCs w:val="28"/>
        </w:rPr>
      </w:pPr>
    </w:p>
    <w:p w:rsidR="008C2A85" w:rsidRDefault="008C2A85" w:rsidP="008C2A85">
      <w:pPr>
        <w:autoSpaceDE w:val="0"/>
        <w:autoSpaceDN w:val="0"/>
        <w:adjustRightInd w:val="0"/>
        <w:ind w:firstLine="540"/>
        <w:jc w:val="both"/>
        <w:rPr>
          <w:spacing w:val="0"/>
          <w:szCs w:val="28"/>
        </w:rPr>
      </w:pPr>
    </w:p>
    <w:p w:rsidR="008C2A85" w:rsidRDefault="008C2A85" w:rsidP="008C2A85">
      <w:pPr>
        <w:autoSpaceDE w:val="0"/>
        <w:autoSpaceDN w:val="0"/>
        <w:adjustRightInd w:val="0"/>
        <w:ind w:firstLine="540"/>
        <w:jc w:val="both"/>
        <w:rPr>
          <w:spacing w:val="0"/>
          <w:szCs w:val="28"/>
        </w:rPr>
      </w:pPr>
    </w:p>
    <w:p w:rsidR="008C2A85" w:rsidRDefault="008C2A85" w:rsidP="008C2A85">
      <w:pPr>
        <w:autoSpaceDE w:val="0"/>
        <w:autoSpaceDN w:val="0"/>
        <w:adjustRightInd w:val="0"/>
        <w:ind w:firstLine="540"/>
        <w:jc w:val="both"/>
        <w:rPr>
          <w:spacing w:val="0"/>
          <w:szCs w:val="28"/>
        </w:rPr>
      </w:pPr>
    </w:p>
    <w:p w:rsidR="008C2A85" w:rsidRDefault="008C2A85" w:rsidP="008C2A85">
      <w:pPr>
        <w:autoSpaceDE w:val="0"/>
        <w:autoSpaceDN w:val="0"/>
        <w:adjustRightInd w:val="0"/>
        <w:ind w:firstLine="540"/>
        <w:jc w:val="both"/>
        <w:rPr>
          <w:spacing w:val="0"/>
          <w:szCs w:val="28"/>
        </w:rPr>
      </w:pPr>
    </w:p>
    <w:p w:rsidR="008C2A85" w:rsidRPr="00B86E55" w:rsidRDefault="008C2A85" w:rsidP="008C2A85">
      <w:pPr>
        <w:ind w:firstLine="708"/>
        <w:jc w:val="both"/>
        <w:rPr>
          <w:szCs w:val="28"/>
        </w:rPr>
      </w:pPr>
      <w:r w:rsidRPr="00B86E55">
        <w:rPr>
          <w:szCs w:val="28"/>
        </w:rPr>
        <w:t xml:space="preserve">Председатель </w:t>
      </w:r>
    </w:p>
    <w:p w:rsidR="008C2A85" w:rsidRPr="00B86E55" w:rsidRDefault="008C2A85" w:rsidP="008C2A85">
      <w:pPr>
        <w:jc w:val="both"/>
        <w:rPr>
          <w:szCs w:val="28"/>
        </w:rPr>
      </w:pPr>
      <w:r w:rsidRPr="00B86E55">
        <w:rPr>
          <w:szCs w:val="28"/>
        </w:rPr>
        <w:t xml:space="preserve">Государственного Совета </w:t>
      </w:r>
    </w:p>
    <w:p w:rsidR="008C2A85" w:rsidRPr="00B86E55" w:rsidRDefault="008C2A85" w:rsidP="008C2A85">
      <w:pPr>
        <w:jc w:val="both"/>
        <w:rPr>
          <w:szCs w:val="28"/>
        </w:rPr>
      </w:pPr>
      <w:r w:rsidRPr="00B86E55">
        <w:rPr>
          <w:szCs w:val="28"/>
        </w:rPr>
        <w:t xml:space="preserve">       Республики Коми                                                           </w:t>
      </w:r>
      <w:r>
        <w:rPr>
          <w:szCs w:val="28"/>
        </w:rPr>
        <w:t xml:space="preserve">    </w:t>
      </w:r>
      <w:r w:rsidRPr="00B86E55">
        <w:rPr>
          <w:szCs w:val="28"/>
        </w:rPr>
        <w:t xml:space="preserve">     </w:t>
      </w:r>
      <w:r>
        <w:rPr>
          <w:szCs w:val="28"/>
        </w:rPr>
        <w:t>Н.Б. Дорофеева</w:t>
      </w:r>
      <w:r w:rsidRPr="00B86E55">
        <w:rPr>
          <w:szCs w:val="28"/>
        </w:rPr>
        <w:t xml:space="preserve">    </w:t>
      </w:r>
    </w:p>
    <w:p w:rsidR="008C2A85" w:rsidRPr="00B86E55" w:rsidRDefault="008C2A85" w:rsidP="008C2A85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8C2A85" w:rsidRDefault="008C2A85" w:rsidP="008C2A85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8C2A85" w:rsidRDefault="008C2A85" w:rsidP="008C2A85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8C2A85" w:rsidRDefault="008C2A85" w:rsidP="008C2A85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8C2A85" w:rsidRDefault="008C2A85" w:rsidP="008C2A85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8C2A85" w:rsidRPr="00B86E55" w:rsidRDefault="008C2A85" w:rsidP="008C2A85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8C2A85" w:rsidRPr="00B86E55" w:rsidRDefault="008C2A85" w:rsidP="008C2A85">
      <w:pPr>
        <w:jc w:val="both"/>
        <w:rPr>
          <w:szCs w:val="28"/>
        </w:rPr>
      </w:pPr>
      <w:r>
        <w:rPr>
          <w:szCs w:val="28"/>
        </w:rPr>
        <w:t>г</w:t>
      </w:r>
      <w:r w:rsidRPr="00B86E55">
        <w:rPr>
          <w:szCs w:val="28"/>
        </w:rPr>
        <w:t>. Сыктывкар</w:t>
      </w:r>
    </w:p>
    <w:p w:rsidR="008C2A85" w:rsidRPr="00B86E55" w:rsidRDefault="008C2A85" w:rsidP="008C2A85">
      <w:pPr>
        <w:jc w:val="both"/>
        <w:rPr>
          <w:szCs w:val="28"/>
        </w:rPr>
      </w:pPr>
      <w:r>
        <w:rPr>
          <w:szCs w:val="28"/>
        </w:rPr>
        <w:t xml:space="preserve">"___" сентября </w:t>
      </w:r>
      <w:r w:rsidRPr="00B86E55">
        <w:rPr>
          <w:szCs w:val="28"/>
        </w:rPr>
        <w:t>201</w:t>
      </w:r>
      <w:r>
        <w:rPr>
          <w:szCs w:val="28"/>
        </w:rPr>
        <w:t>9</w:t>
      </w:r>
      <w:r w:rsidRPr="00B86E55">
        <w:rPr>
          <w:szCs w:val="28"/>
        </w:rPr>
        <w:t xml:space="preserve"> года</w:t>
      </w:r>
    </w:p>
    <w:p w:rsidR="008C2A85" w:rsidRDefault="008C2A85" w:rsidP="008C2A85">
      <w:pPr>
        <w:jc w:val="both"/>
        <w:rPr>
          <w:b/>
          <w:szCs w:val="28"/>
        </w:rPr>
      </w:pPr>
      <w:r w:rsidRPr="00B86E55">
        <w:rPr>
          <w:szCs w:val="28"/>
        </w:rPr>
        <w:t>№</w:t>
      </w:r>
      <w:r>
        <w:rPr>
          <w:szCs w:val="28"/>
        </w:rPr>
        <w:t xml:space="preserve"> </w:t>
      </w:r>
      <w:r>
        <w:rPr>
          <w:szCs w:val="28"/>
          <w:lang w:val="en-US"/>
        </w:rPr>
        <w:t>VI</w:t>
      </w:r>
      <w:r w:rsidRPr="00A47447">
        <w:rPr>
          <w:szCs w:val="28"/>
        </w:rPr>
        <w:t>-</w:t>
      </w:r>
      <w:r w:rsidRPr="00B86E55">
        <w:rPr>
          <w:szCs w:val="28"/>
        </w:rPr>
        <w:t xml:space="preserve">    </w:t>
      </w:r>
      <w:bookmarkStart w:id="0" w:name="_GoBack"/>
      <w:bookmarkEnd w:id="0"/>
    </w:p>
    <w:sectPr w:rsidR="008C2A85" w:rsidSect="0086151B">
      <w:headerReference w:type="first" r:id="rId5"/>
      <w:pgSz w:w="11907" w:h="16840" w:code="9"/>
      <w:pgMar w:top="1134" w:right="851" w:bottom="1134" w:left="1418" w:header="567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960" w:rsidRDefault="00874E52" w:rsidP="004248A0">
    <w:pPr>
      <w:pStyle w:val="a3"/>
      <w:tabs>
        <w:tab w:val="clear" w:pos="4536"/>
        <w:tab w:val="center" w:pos="-1701"/>
        <w:tab w:val="left" w:pos="-1276"/>
        <w:tab w:val="left" w:pos="-851"/>
        <w:tab w:val="left" w:pos="9072"/>
        <w:tab w:val="right" w:pos="10206"/>
      </w:tabs>
      <w:jc w:val="center"/>
    </w:pPr>
    <w:r>
      <w:rPr>
        <w:noProof/>
      </w:rPr>
      <w:drawing>
        <wp:inline distT="0" distB="0" distL="0" distR="0" wp14:anchorId="7FA0053D" wp14:editId="38F5EDDF">
          <wp:extent cx="518400" cy="612000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100000"/>
                            </a14:imgEffect>
                            <a14:imgEffect>
                              <a14:brightnessContrast contrast="1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804" t="6920" r="9412" b="8651"/>
                  <a:stretch/>
                </pic:blipFill>
                <pic:spPr bwMode="auto">
                  <a:xfrm>
                    <a:off x="0" y="0"/>
                    <a:ext cx="518400" cy="61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E7E05" w:rsidRPr="00CE7E05" w:rsidRDefault="00874E52" w:rsidP="004248A0">
    <w:pPr>
      <w:pStyle w:val="a3"/>
      <w:tabs>
        <w:tab w:val="clear" w:pos="4536"/>
        <w:tab w:val="center" w:pos="-1701"/>
        <w:tab w:val="left" w:pos="-1276"/>
        <w:tab w:val="left" w:pos="-851"/>
        <w:tab w:val="left" w:pos="9072"/>
        <w:tab w:val="right" w:pos="10206"/>
      </w:tabs>
      <w:jc w:val="center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A85"/>
    <w:rsid w:val="002A0326"/>
    <w:rsid w:val="00874E52"/>
    <w:rsid w:val="008C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38B746-384E-4DDE-8890-E75FA8292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A85"/>
    <w:pPr>
      <w:spacing w:after="0" w:line="240" w:lineRule="auto"/>
    </w:pPr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C2A85"/>
    <w:pPr>
      <w:tabs>
        <w:tab w:val="center" w:pos="4536"/>
        <w:tab w:val="right" w:pos="9072"/>
      </w:tabs>
    </w:pPr>
    <w:rPr>
      <w:spacing w:val="0"/>
      <w:sz w:val="20"/>
    </w:rPr>
  </w:style>
  <w:style w:type="character" w:customStyle="1" w:styleId="a4">
    <w:name w:val="Верхний колонтитул Знак"/>
    <w:basedOn w:val="a0"/>
    <w:link w:val="a3"/>
    <w:rsid w:val="008C2A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consultantplus://offline/ref=4088AE8B0CE4FD8829A3719EF60DBA79FC5BBD687CF3FB3256812CD5A8F39E9BA0A315E28B039AA22EE462F2CFC943DD7619D72C5553497BE742XCi1I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Викторовна Ивашова</dc:creator>
  <cp:keywords/>
  <dc:description/>
  <cp:lastModifiedBy>Екатерина Викторовна Ивашова</cp:lastModifiedBy>
  <cp:revision>2</cp:revision>
  <dcterms:created xsi:type="dcterms:W3CDTF">2019-09-02T11:29:00Z</dcterms:created>
  <dcterms:modified xsi:type="dcterms:W3CDTF">2019-09-02T11:29:00Z</dcterms:modified>
</cp:coreProperties>
</file>