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96D" w:rsidRDefault="00F0596D" w:rsidP="00F0596D">
      <w:pPr>
        <w:ind w:firstLine="6804"/>
        <w:jc w:val="both"/>
        <w:rPr>
          <w:szCs w:val="28"/>
        </w:rPr>
      </w:pPr>
    </w:p>
    <w:p w:rsidR="00F0596D" w:rsidRDefault="00F0596D" w:rsidP="00F0596D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F0596D" w:rsidRDefault="00F0596D" w:rsidP="00F059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Государственного Совета Республики Коми </w:t>
      </w:r>
    </w:p>
    <w:p w:rsidR="00F0596D" w:rsidRDefault="00F0596D" w:rsidP="00F059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 внесении изменения в пункт 1 Постановления Государственного Совета Республики Коми "О составе Президиума Государственного Совета Республики Коми"</w:t>
      </w:r>
    </w:p>
    <w:p w:rsidR="00F0596D" w:rsidRDefault="00F0596D" w:rsidP="00F0596D">
      <w:pPr>
        <w:autoSpaceDE w:val="0"/>
        <w:autoSpaceDN w:val="0"/>
        <w:adjustRightInd w:val="0"/>
        <w:jc w:val="center"/>
        <w:rPr>
          <w:szCs w:val="28"/>
        </w:rPr>
      </w:pPr>
    </w:p>
    <w:p w:rsidR="00F0596D" w:rsidRDefault="00F0596D" w:rsidP="00F0596D">
      <w:pPr>
        <w:autoSpaceDE w:val="0"/>
        <w:autoSpaceDN w:val="0"/>
        <w:adjustRightInd w:val="0"/>
        <w:jc w:val="center"/>
        <w:rPr>
          <w:szCs w:val="28"/>
        </w:rPr>
      </w:pPr>
    </w:p>
    <w:p w:rsidR="00F0596D" w:rsidRDefault="00F0596D" w:rsidP="00F0596D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 частью 2 статьи 13 Закона Республики Коми </w:t>
      </w:r>
      <w:r>
        <w:rPr>
          <w:szCs w:val="28"/>
        </w:rPr>
        <w:br/>
        <w:t>"О Государственном Совете Республики Коми" и частью 2 статьи 13 Регламента Государственного Совета Республики Коми состав Президиума Государственного Совета Республики Коми</w:t>
      </w:r>
      <w:r>
        <w:rPr>
          <w:spacing w:val="0"/>
          <w:szCs w:val="28"/>
          <w:lang w:eastAsia="en-US"/>
        </w:rPr>
        <w:t xml:space="preserve"> определяется Государственным Советом</w:t>
      </w:r>
      <w:r>
        <w:rPr>
          <w:szCs w:val="28"/>
        </w:rPr>
        <w:t>.</w:t>
      </w:r>
    </w:p>
    <w:p w:rsidR="00F0596D" w:rsidRDefault="00F0596D" w:rsidP="00F0596D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pacing w:val="0"/>
          <w:szCs w:val="28"/>
        </w:rPr>
      </w:pPr>
      <w:r>
        <w:rPr>
          <w:szCs w:val="28"/>
        </w:rPr>
        <w:t>Согласно вышеназванным нормам в</w:t>
      </w:r>
      <w:r>
        <w:rPr>
          <w:bCs/>
          <w:spacing w:val="0"/>
          <w:szCs w:val="28"/>
        </w:rPr>
        <w:t xml:space="preserve"> состав Президиума входят по должности, в том числе, заместители Председателя Государственного Совета Республики Коми.</w:t>
      </w:r>
    </w:p>
    <w:p w:rsidR="00F0596D" w:rsidRDefault="00F0596D" w:rsidP="00F0596D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 xml:space="preserve">В связи с принятием Постановления Государственного Совета Республики Коми </w:t>
      </w:r>
      <w:r>
        <w:rPr>
          <w:bCs/>
          <w:spacing w:val="0"/>
          <w:szCs w:val="28"/>
        </w:rPr>
        <w:t xml:space="preserve">от 20 июня 2019 года № VI-8/59 "О досрочном прекращении полномочий Первого заместителя Председателя Государственного Совета Республики Коми Макаренко А.П." </w:t>
      </w:r>
      <w:r>
        <w:rPr>
          <w:spacing w:val="0"/>
          <w:szCs w:val="28"/>
        </w:rPr>
        <w:t xml:space="preserve">представленным </w:t>
      </w:r>
      <w:r>
        <w:rPr>
          <w:szCs w:val="28"/>
        </w:rPr>
        <w:t xml:space="preserve">проектом постановления </w:t>
      </w:r>
      <w:proofErr w:type="gramStart"/>
      <w:r>
        <w:rPr>
          <w:szCs w:val="28"/>
        </w:rPr>
        <w:t>предусматривается  исключение</w:t>
      </w:r>
      <w:proofErr w:type="gramEnd"/>
      <w:r>
        <w:rPr>
          <w:szCs w:val="28"/>
        </w:rPr>
        <w:t xml:space="preserve"> депутата Макаренко Александра Петровича из состава Президиума Государственного Совета Республики Коми. </w:t>
      </w:r>
    </w:p>
    <w:p w:rsidR="00F0596D" w:rsidRDefault="00F0596D" w:rsidP="00F0596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Законом Республики Коми "О некоторых вопросах, связанных с общественным обсуждением проектов нормативных правовых актов Республики Коми" </w:t>
      </w:r>
      <w:proofErr w:type="gramStart"/>
      <w:r>
        <w:rPr>
          <w:szCs w:val="28"/>
        </w:rPr>
        <w:t>общественное обсуждение настоящего проекта постановления Государственного Совета Республики Коми</w:t>
      </w:r>
      <w:proofErr w:type="gramEnd"/>
      <w:r>
        <w:rPr>
          <w:szCs w:val="28"/>
        </w:rPr>
        <w:t xml:space="preserve"> не требуется.</w:t>
      </w:r>
    </w:p>
    <w:p w:rsidR="00F0596D" w:rsidRDefault="00F0596D" w:rsidP="00F0596D">
      <w:pPr>
        <w:autoSpaceDE w:val="0"/>
        <w:autoSpaceDN w:val="0"/>
        <w:adjustRightInd w:val="0"/>
        <w:spacing w:line="360" w:lineRule="auto"/>
        <w:ind w:firstLine="540"/>
        <w:jc w:val="both"/>
        <w:rPr>
          <w:strike/>
          <w:szCs w:val="28"/>
        </w:rPr>
      </w:pPr>
    </w:p>
    <w:p w:rsidR="00F0596D" w:rsidRDefault="00F0596D" w:rsidP="00F0596D">
      <w:pPr>
        <w:ind w:firstLine="6804"/>
        <w:jc w:val="both"/>
        <w:rPr>
          <w:szCs w:val="28"/>
        </w:rPr>
      </w:pPr>
    </w:p>
    <w:p w:rsidR="00F0596D" w:rsidRDefault="00F0596D" w:rsidP="00F0596D"/>
    <w:p w:rsidR="009A11A2" w:rsidRDefault="009A11A2">
      <w:bookmarkStart w:id="0" w:name="_GoBack"/>
      <w:bookmarkEnd w:id="0"/>
    </w:p>
    <w:sectPr w:rsidR="009A1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6D"/>
    <w:rsid w:val="009A11A2"/>
    <w:rsid w:val="00F0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544F0-8279-4E74-9EA0-3ADF1C7E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96D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59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1</cp:revision>
  <dcterms:created xsi:type="dcterms:W3CDTF">2019-09-02T09:32:00Z</dcterms:created>
  <dcterms:modified xsi:type="dcterms:W3CDTF">2019-09-02T09:32:00Z</dcterms:modified>
</cp:coreProperties>
</file>