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31" w:rsidRDefault="003A0431" w:rsidP="003A0431">
      <w:pPr>
        <w:pStyle w:val="9"/>
      </w:pPr>
      <w:r>
        <w:t>Вносится Главой Республики Коми</w:t>
      </w:r>
    </w:p>
    <w:p w:rsidR="003A0431" w:rsidRDefault="003A0431" w:rsidP="003A0431">
      <w:pPr>
        <w:pStyle w:val="9"/>
      </w:pPr>
      <w:r>
        <w:t xml:space="preserve"> Проект</w:t>
      </w:r>
    </w:p>
    <w:p w:rsidR="003A0431" w:rsidRDefault="003A0431" w:rsidP="003A0431">
      <w:pPr>
        <w:jc w:val="right"/>
        <w:rPr>
          <w:sz w:val="28"/>
        </w:rPr>
      </w:pPr>
    </w:p>
    <w:p w:rsidR="003A0431" w:rsidRDefault="003A0431" w:rsidP="003A0431">
      <w:pPr>
        <w:jc w:val="center"/>
      </w:pPr>
    </w:p>
    <w:p w:rsidR="003A0431" w:rsidRDefault="003A0431" w:rsidP="003A0431">
      <w:pPr>
        <w:jc w:val="center"/>
      </w:pPr>
    </w:p>
    <w:p w:rsidR="003A0431" w:rsidRPr="00390C63" w:rsidRDefault="003A0431" w:rsidP="003A0431">
      <w:pPr>
        <w:jc w:val="center"/>
        <w:rPr>
          <w:sz w:val="38"/>
          <w:szCs w:val="38"/>
        </w:rPr>
      </w:pPr>
      <w:r w:rsidRPr="00390C63">
        <w:rPr>
          <w:sz w:val="38"/>
          <w:szCs w:val="38"/>
        </w:rPr>
        <w:t xml:space="preserve">КОМИ РЕСПУБЛИКАЛÖН </w:t>
      </w:r>
    </w:p>
    <w:p w:rsidR="003A0431" w:rsidRPr="00390C63" w:rsidRDefault="003A0431" w:rsidP="003A0431">
      <w:pPr>
        <w:jc w:val="center"/>
        <w:rPr>
          <w:b/>
          <w:sz w:val="36"/>
          <w:szCs w:val="36"/>
        </w:rPr>
      </w:pPr>
      <w:r w:rsidRPr="00390C63">
        <w:rPr>
          <w:b/>
          <w:sz w:val="36"/>
          <w:szCs w:val="36"/>
        </w:rPr>
        <w:t>ОЛАНПАС</w:t>
      </w:r>
    </w:p>
    <w:p w:rsidR="003A0431" w:rsidRDefault="003A0431" w:rsidP="003A0431">
      <w:pPr>
        <w:jc w:val="center"/>
        <w:rPr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163195</wp:posOffset>
                </wp:positionV>
                <wp:extent cx="5681345" cy="635"/>
                <wp:effectExtent l="11430" t="13970" r="12700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134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2.85pt" to="447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127000</wp:posOffset>
                </wp:positionV>
                <wp:extent cx="5681345" cy="635"/>
                <wp:effectExtent l="20955" t="15875" r="12700" b="215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134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0pt" to="447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3A0431" w:rsidRPr="00390C63" w:rsidRDefault="003A0431" w:rsidP="003A0431">
      <w:pPr>
        <w:pStyle w:val="2"/>
        <w:rPr>
          <w:bCs/>
          <w:sz w:val="38"/>
          <w:szCs w:val="38"/>
        </w:rPr>
      </w:pPr>
      <w:r w:rsidRPr="00390C63">
        <w:rPr>
          <w:bCs/>
          <w:sz w:val="38"/>
          <w:szCs w:val="38"/>
        </w:rPr>
        <w:t>ЗАКОН</w:t>
      </w:r>
    </w:p>
    <w:p w:rsidR="003A0431" w:rsidRPr="00390C63" w:rsidRDefault="003A0431" w:rsidP="003A0431">
      <w:pPr>
        <w:pStyle w:val="3"/>
        <w:rPr>
          <w:sz w:val="36"/>
          <w:szCs w:val="36"/>
        </w:rPr>
      </w:pPr>
      <w:r w:rsidRPr="00390C63">
        <w:rPr>
          <w:sz w:val="36"/>
          <w:szCs w:val="36"/>
        </w:rPr>
        <w:t>РЕСПУБЛИКИ КОМИ</w:t>
      </w:r>
    </w:p>
    <w:p w:rsidR="003A0431" w:rsidRDefault="003A0431" w:rsidP="003A04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0431" w:rsidRPr="00131DE5" w:rsidRDefault="003A0431" w:rsidP="003A0431">
      <w:pPr>
        <w:jc w:val="center"/>
        <w:rPr>
          <w:b/>
          <w:sz w:val="28"/>
          <w:szCs w:val="28"/>
        </w:rPr>
      </w:pPr>
      <w:r w:rsidRPr="00131DE5">
        <w:rPr>
          <w:b/>
          <w:sz w:val="28"/>
          <w:szCs w:val="28"/>
        </w:rPr>
        <w:t>Об испо</w:t>
      </w:r>
      <w:r>
        <w:rPr>
          <w:b/>
          <w:sz w:val="28"/>
          <w:szCs w:val="28"/>
        </w:rPr>
        <w:t>лнении республиканского бюджета</w:t>
      </w:r>
      <w:r>
        <w:rPr>
          <w:b/>
          <w:sz w:val="28"/>
          <w:szCs w:val="28"/>
        </w:rPr>
        <w:br/>
      </w:r>
      <w:r w:rsidRPr="00131DE5">
        <w:rPr>
          <w:b/>
          <w:sz w:val="28"/>
          <w:szCs w:val="28"/>
        </w:rPr>
        <w:t xml:space="preserve">Республики Коми за </w:t>
      </w:r>
      <w:r>
        <w:rPr>
          <w:b/>
          <w:sz w:val="28"/>
          <w:szCs w:val="28"/>
        </w:rPr>
        <w:t>2018</w:t>
      </w:r>
      <w:r w:rsidRPr="00131DE5">
        <w:rPr>
          <w:b/>
          <w:sz w:val="28"/>
          <w:szCs w:val="28"/>
        </w:rPr>
        <w:t xml:space="preserve"> год</w:t>
      </w:r>
    </w:p>
    <w:p w:rsidR="003A0431" w:rsidRDefault="003A0431" w:rsidP="003A04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0431" w:rsidRPr="00A20CE4" w:rsidRDefault="003A0431" w:rsidP="003A0431">
      <w:pPr>
        <w:pStyle w:val="1"/>
        <w:jc w:val="both"/>
        <w:rPr>
          <w:sz w:val="28"/>
          <w:szCs w:val="28"/>
        </w:rPr>
      </w:pPr>
      <w:proofErr w:type="gramStart"/>
      <w:r w:rsidRPr="00A20CE4">
        <w:rPr>
          <w:sz w:val="28"/>
          <w:szCs w:val="28"/>
        </w:rPr>
        <w:t>Принят</w:t>
      </w:r>
      <w:proofErr w:type="gramEnd"/>
      <w:r w:rsidRPr="00A20CE4">
        <w:rPr>
          <w:sz w:val="28"/>
          <w:szCs w:val="28"/>
        </w:rPr>
        <w:t xml:space="preserve"> Государственным Советом</w:t>
      </w:r>
    </w:p>
    <w:p w:rsidR="003A0431" w:rsidRPr="00A20CE4" w:rsidRDefault="003A0431" w:rsidP="003A0431">
      <w:pPr>
        <w:pStyle w:val="2"/>
        <w:jc w:val="both"/>
        <w:rPr>
          <w:b w:val="0"/>
          <w:sz w:val="28"/>
          <w:szCs w:val="28"/>
        </w:rPr>
      </w:pPr>
      <w:r w:rsidRPr="00A20CE4">
        <w:rPr>
          <w:b w:val="0"/>
          <w:sz w:val="28"/>
          <w:szCs w:val="28"/>
        </w:rPr>
        <w:t>Республики Коми                                                     _____________201</w:t>
      </w:r>
      <w:r>
        <w:rPr>
          <w:b w:val="0"/>
          <w:sz w:val="28"/>
          <w:szCs w:val="28"/>
        </w:rPr>
        <w:t>9</w:t>
      </w:r>
      <w:r w:rsidRPr="00A20CE4">
        <w:rPr>
          <w:b w:val="0"/>
          <w:sz w:val="28"/>
          <w:szCs w:val="28"/>
        </w:rPr>
        <w:t xml:space="preserve"> г</w:t>
      </w:r>
      <w:r w:rsidRPr="00A20CE4">
        <w:rPr>
          <w:b w:val="0"/>
          <w:sz w:val="28"/>
          <w:szCs w:val="28"/>
        </w:rPr>
        <w:t>о</w:t>
      </w:r>
      <w:r w:rsidRPr="00A20CE4">
        <w:rPr>
          <w:b w:val="0"/>
          <w:sz w:val="28"/>
          <w:szCs w:val="28"/>
        </w:rPr>
        <w:t>да</w:t>
      </w:r>
    </w:p>
    <w:p w:rsidR="003A0431" w:rsidRDefault="003A0431" w:rsidP="003A0431">
      <w:pPr>
        <w:pStyle w:val="a4"/>
      </w:pPr>
    </w:p>
    <w:p w:rsidR="003A0431" w:rsidRDefault="003A0431" w:rsidP="003A0431">
      <w:pPr>
        <w:numPr>
          <w:ilvl w:val="0"/>
          <w:numId w:val="2"/>
        </w:num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F7C88">
        <w:rPr>
          <w:sz w:val="28"/>
          <w:szCs w:val="28"/>
        </w:rPr>
        <w:t>Утвердить отчет об исполнении республиканского бю</w:t>
      </w:r>
      <w:r w:rsidRPr="00DF7C88">
        <w:rPr>
          <w:sz w:val="28"/>
          <w:szCs w:val="28"/>
        </w:rPr>
        <w:t>д</w:t>
      </w:r>
      <w:r w:rsidRPr="00DF7C88">
        <w:rPr>
          <w:sz w:val="28"/>
          <w:szCs w:val="28"/>
        </w:rPr>
        <w:t xml:space="preserve">жета Республики Коми за </w:t>
      </w:r>
      <w:r>
        <w:rPr>
          <w:sz w:val="28"/>
          <w:szCs w:val="28"/>
        </w:rPr>
        <w:t>2018</w:t>
      </w:r>
      <w:r w:rsidRPr="00DF7C88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 xml:space="preserve">83 915 284,7 </w:t>
      </w:r>
      <w:r w:rsidRPr="00DF7C88">
        <w:rPr>
          <w:sz w:val="28"/>
          <w:szCs w:val="28"/>
        </w:rPr>
        <w:t xml:space="preserve">тыс. рублей, по расходам в сумме </w:t>
      </w:r>
      <w:r>
        <w:rPr>
          <w:sz w:val="28"/>
          <w:szCs w:val="28"/>
        </w:rPr>
        <w:t>73 668 740</w:t>
      </w:r>
      <w:r w:rsidRPr="00F53B60">
        <w:rPr>
          <w:sz w:val="28"/>
          <w:szCs w:val="28"/>
        </w:rPr>
        <w:t>,</w:t>
      </w:r>
      <w:r>
        <w:rPr>
          <w:sz w:val="28"/>
          <w:szCs w:val="28"/>
        </w:rPr>
        <w:t xml:space="preserve">3 </w:t>
      </w:r>
      <w:r w:rsidRPr="00DF7C88">
        <w:rPr>
          <w:sz w:val="28"/>
          <w:szCs w:val="28"/>
        </w:rPr>
        <w:t xml:space="preserve">тыс. рублей с превышением </w:t>
      </w:r>
      <w:r>
        <w:rPr>
          <w:sz w:val="28"/>
          <w:szCs w:val="28"/>
        </w:rPr>
        <w:t>дох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 над расходами</w:t>
      </w:r>
      <w:r w:rsidRPr="00DF7C88">
        <w:rPr>
          <w:sz w:val="28"/>
          <w:szCs w:val="28"/>
        </w:rPr>
        <w:t xml:space="preserve"> (</w:t>
      </w:r>
      <w:r>
        <w:rPr>
          <w:sz w:val="28"/>
          <w:szCs w:val="28"/>
        </w:rPr>
        <w:t>проф</w:t>
      </w:r>
      <w:r w:rsidRPr="00DF7C88">
        <w:rPr>
          <w:sz w:val="28"/>
          <w:szCs w:val="28"/>
        </w:rPr>
        <w:t xml:space="preserve">ицитом) в сумме </w:t>
      </w:r>
      <w:r>
        <w:rPr>
          <w:sz w:val="28"/>
          <w:szCs w:val="28"/>
        </w:rPr>
        <w:t xml:space="preserve">10 246 544,4 </w:t>
      </w:r>
      <w:r w:rsidRPr="00DF7C88">
        <w:rPr>
          <w:sz w:val="28"/>
          <w:szCs w:val="28"/>
        </w:rPr>
        <w:t>тыс. рублей и со сл</w:t>
      </w:r>
      <w:r w:rsidRPr="00DF7C88">
        <w:rPr>
          <w:sz w:val="28"/>
          <w:szCs w:val="28"/>
        </w:rPr>
        <w:t>е</w:t>
      </w:r>
      <w:r w:rsidRPr="00DF7C88">
        <w:rPr>
          <w:sz w:val="28"/>
          <w:szCs w:val="28"/>
        </w:rPr>
        <w:t>дующими показател</w:t>
      </w:r>
      <w:r w:rsidRPr="00DF7C88">
        <w:rPr>
          <w:sz w:val="28"/>
          <w:szCs w:val="28"/>
        </w:rPr>
        <w:t>я</w:t>
      </w:r>
      <w:r w:rsidRPr="00DF7C88">
        <w:rPr>
          <w:sz w:val="28"/>
          <w:szCs w:val="28"/>
        </w:rPr>
        <w:t>ми:</w:t>
      </w:r>
    </w:p>
    <w:p w:rsidR="003A0431" w:rsidRDefault="003A0431" w:rsidP="003A0431">
      <w:pPr>
        <w:numPr>
          <w:ilvl w:val="0"/>
          <w:numId w:val="3"/>
        </w:numPr>
        <w:tabs>
          <w:tab w:val="left" w:pos="993"/>
          <w:tab w:val="num" w:pos="180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F7C88">
        <w:rPr>
          <w:sz w:val="28"/>
          <w:szCs w:val="28"/>
        </w:rPr>
        <w:t xml:space="preserve">доходов республиканского бюджета Республики Коми за </w:t>
      </w:r>
      <w:r>
        <w:rPr>
          <w:sz w:val="28"/>
          <w:szCs w:val="28"/>
        </w:rPr>
        <w:t>2018</w:t>
      </w:r>
      <w:r w:rsidRPr="00DF7C88">
        <w:rPr>
          <w:sz w:val="28"/>
          <w:szCs w:val="28"/>
        </w:rPr>
        <w:t xml:space="preserve"> год по кодам классификации доходов бюджетов согласно приложению 1 к настоящему Закону;</w:t>
      </w:r>
    </w:p>
    <w:p w:rsidR="003A0431" w:rsidRDefault="003A0431" w:rsidP="003A0431">
      <w:pPr>
        <w:numPr>
          <w:ilvl w:val="0"/>
          <w:numId w:val="3"/>
        </w:numPr>
        <w:tabs>
          <w:tab w:val="left" w:pos="993"/>
          <w:tab w:val="num" w:pos="180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94C3E">
        <w:rPr>
          <w:sz w:val="28"/>
          <w:szCs w:val="28"/>
        </w:rPr>
        <w:t xml:space="preserve">расходов республиканского бюджета Республики Коми за </w:t>
      </w:r>
      <w:r>
        <w:rPr>
          <w:sz w:val="28"/>
          <w:szCs w:val="28"/>
        </w:rPr>
        <w:t>2018</w:t>
      </w:r>
      <w:r w:rsidRPr="00E94C3E">
        <w:rPr>
          <w:sz w:val="28"/>
          <w:szCs w:val="28"/>
        </w:rPr>
        <w:t xml:space="preserve"> год по ведомственной структуре расходов республиканского бюджета Респу</w:t>
      </w:r>
      <w:r w:rsidRPr="00E94C3E">
        <w:rPr>
          <w:sz w:val="28"/>
          <w:szCs w:val="28"/>
        </w:rPr>
        <w:t>б</w:t>
      </w:r>
      <w:r w:rsidRPr="00E94C3E">
        <w:rPr>
          <w:sz w:val="28"/>
          <w:szCs w:val="28"/>
        </w:rPr>
        <w:t xml:space="preserve">лики Коми согласно приложению </w:t>
      </w:r>
      <w:r>
        <w:rPr>
          <w:sz w:val="28"/>
          <w:szCs w:val="28"/>
        </w:rPr>
        <w:t>2</w:t>
      </w:r>
      <w:r w:rsidRPr="00E94C3E">
        <w:rPr>
          <w:sz w:val="28"/>
          <w:szCs w:val="28"/>
        </w:rPr>
        <w:t xml:space="preserve"> к настоящему Закону;</w:t>
      </w:r>
    </w:p>
    <w:p w:rsidR="003A0431" w:rsidRDefault="003A0431" w:rsidP="003A0431">
      <w:pPr>
        <w:numPr>
          <w:ilvl w:val="0"/>
          <w:numId w:val="3"/>
        </w:numPr>
        <w:tabs>
          <w:tab w:val="left" w:pos="993"/>
          <w:tab w:val="num" w:pos="180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94C3E">
        <w:rPr>
          <w:sz w:val="28"/>
          <w:szCs w:val="28"/>
        </w:rPr>
        <w:t xml:space="preserve">расходов республиканского бюджета Республики Коми за </w:t>
      </w:r>
      <w:r>
        <w:rPr>
          <w:sz w:val="28"/>
          <w:szCs w:val="28"/>
        </w:rPr>
        <w:t>2018</w:t>
      </w:r>
      <w:r w:rsidRPr="00E94C3E">
        <w:rPr>
          <w:sz w:val="28"/>
          <w:szCs w:val="28"/>
        </w:rPr>
        <w:t xml:space="preserve"> год по разделам, подразделам классификации расходов бюджетов Росси</w:t>
      </w:r>
      <w:r w:rsidRPr="00E94C3E">
        <w:rPr>
          <w:sz w:val="28"/>
          <w:szCs w:val="28"/>
        </w:rPr>
        <w:t>й</w:t>
      </w:r>
      <w:r w:rsidRPr="00E94C3E">
        <w:rPr>
          <w:sz w:val="28"/>
          <w:szCs w:val="28"/>
        </w:rPr>
        <w:t xml:space="preserve">ской Федерации согласно приложению </w:t>
      </w:r>
      <w:r>
        <w:rPr>
          <w:sz w:val="28"/>
          <w:szCs w:val="28"/>
        </w:rPr>
        <w:t>3</w:t>
      </w:r>
      <w:r w:rsidRPr="00E94C3E">
        <w:rPr>
          <w:sz w:val="28"/>
          <w:szCs w:val="28"/>
        </w:rPr>
        <w:t xml:space="preserve"> к настоящему Закону;</w:t>
      </w:r>
    </w:p>
    <w:p w:rsidR="003A0431" w:rsidRDefault="003A0431" w:rsidP="003A0431">
      <w:pPr>
        <w:numPr>
          <w:ilvl w:val="0"/>
          <w:numId w:val="3"/>
        </w:numPr>
        <w:tabs>
          <w:tab w:val="left" w:pos="993"/>
          <w:tab w:val="num" w:pos="180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94C3E">
        <w:rPr>
          <w:sz w:val="28"/>
          <w:szCs w:val="28"/>
        </w:rPr>
        <w:t xml:space="preserve">источников финансирования дефицита республиканского бюджета Республики Коми за </w:t>
      </w:r>
      <w:r>
        <w:rPr>
          <w:sz w:val="28"/>
          <w:szCs w:val="28"/>
        </w:rPr>
        <w:t>2018</w:t>
      </w:r>
      <w:r w:rsidRPr="00E94C3E">
        <w:rPr>
          <w:sz w:val="28"/>
          <w:szCs w:val="28"/>
        </w:rPr>
        <w:t xml:space="preserve"> год по кодам </w:t>
      </w:r>
      <w:proofErr w:type="gramStart"/>
      <w:r w:rsidRPr="00E94C3E">
        <w:rPr>
          <w:sz w:val="28"/>
          <w:szCs w:val="28"/>
        </w:rPr>
        <w:t>классификации источников фина</w:t>
      </w:r>
      <w:r w:rsidRPr="00E94C3E">
        <w:rPr>
          <w:sz w:val="28"/>
          <w:szCs w:val="28"/>
        </w:rPr>
        <w:t>н</w:t>
      </w:r>
      <w:r w:rsidRPr="00E94C3E">
        <w:rPr>
          <w:sz w:val="28"/>
          <w:szCs w:val="28"/>
        </w:rPr>
        <w:t>сирования дефицитов бюджетов Российской Федерации</w:t>
      </w:r>
      <w:proofErr w:type="gramEnd"/>
      <w:r w:rsidRPr="00E94C3E">
        <w:rPr>
          <w:sz w:val="28"/>
          <w:szCs w:val="28"/>
        </w:rPr>
        <w:t xml:space="preserve"> согласно прилож</w:t>
      </w:r>
      <w:r w:rsidRPr="00E94C3E">
        <w:rPr>
          <w:sz w:val="28"/>
          <w:szCs w:val="28"/>
        </w:rPr>
        <w:t>е</w:t>
      </w:r>
      <w:r w:rsidRPr="00E94C3E">
        <w:rPr>
          <w:sz w:val="28"/>
          <w:szCs w:val="28"/>
        </w:rPr>
        <w:t xml:space="preserve">нию </w:t>
      </w:r>
      <w:r>
        <w:rPr>
          <w:sz w:val="28"/>
          <w:szCs w:val="28"/>
        </w:rPr>
        <w:t>4 к настоящему Закону.</w:t>
      </w:r>
    </w:p>
    <w:p w:rsidR="003A0431" w:rsidRDefault="003A0431" w:rsidP="003A0431">
      <w:pPr>
        <w:tabs>
          <w:tab w:val="left" w:pos="993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8"/>
          <w:szCs w:val="28"/>
        </w:rPr>
      </w:pPr>
    </w:p>
    <w:p w:rsidR="003A0431" w:rsidRDefault="003A0431" w:rsidP="003A0431">
      <w:pPr>
        <w:numPr>
          <w:ilvl w:val="0"/>
          <w:numId w:val="2"/>
        </w:num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21BD5">
        <w:rPr>
          <w:sz w:val="28"/>
          <w:szCs w:val="28"/>
        </w:rPr>
        <w:t>Настоящий Закон вступает в силу со дня его официальн</w:t>
      </w:r>
      <w:r w:rsidRPr="00421BD5">
        <w:rPr>
          <w:sz w:val="28"/>
          <w:szCs w:val="28"/>
        </w:rPr>
        <w:t>о</w:t>
      </w:r>
      <w:r w:rsidRPr="00421BD5">
        <w:rPr>
          <w:sz w:val="28"/>
          <w:szCs w:val="28"/>
        </w:rPr>
        <w:t>го опубликования.</w:t>
      </w:r>
    </w:p>
    <w:p w:rsidR="003A0431" w:rsidRDefault="003A0431" w:rsidP="003A0431"/>
    <w:p w:rsidR="003A0431" w:rsidRDefault="003A0431" w:rsidP="003A0431"/>
    <w:p w:rsidR="003A0431" w:rsidRPr="00395459" w:rsidRDefault="003A0431" w:rsidP="003A0431">
      <w:pPr>
        <w:jc w:val="both"/>
        <w:rPr>
          <w:sz w:val="28"/>
          <w:szCs w:val="28"/>
        </w:rPr>
      </w:pPr>
      <w:r w:rsidRPr="003954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95459">
        <w:rPr>
          <w:sz w:val="28"/>
          <w:szCs w:val="28"/>
        </w:rPr>
        <w:t xml:space="preserve"> Республики Коми </w:t>
      </w:r>
      <w:r w:rsidRPr="00395459">
        <w:rPr>
          <w:sz w:val="28"/>
          <w:szCs w:val="28"/>
        </w:rPr>
        <w:tab/>
      </w:r>
      <w:r w:rsidRPr="00395459">
        <w:rPr>
          <w:sz w:val="28"/>
          <w:szCs w:val="28"/>
        </w:rPr>
        <w:tab/>
      </w:r>
      <w:r w:rsidRPr="00395459">
        <w:rPr>
          <w:sz w:val="28"/>
          <w:szCs w:val="28"/>
        </w:rPr>
        <w:tab/>
      </w:r>
      <w:r w:rsidRPr="00395459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</w:t>
      </w:r>
      <w:r w:rsidRPr="0039545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С.А. </w:t>
      </w:r>
      <w:proofErr w:type="spellStart"/>
      <w:r>
        <w:rPr>
          <w:sz w:val="28"/>
          <w:szCs w:val="28"/>
        </w:rPr>
        <w:t>Гапл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</w:t>
      </w:r>
      <w:proofErr w:type="spellEnd"/>
    </w:p>
    <w:p w:rsidR="003A0431" w:rsidRDefault="003A0431" w:rsidP="003A04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431" w:rsidRDefault="003A0431" w:rsidP="003A04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431" w:rsidRDefault="003A0431" w:rsidP="003A0431"/>
    <w:p w:rsidR="003A0431" w:rsidRDefault="003A0431" w:rsidP="003A0431"/>
    <w:p w:rsidR="00C835B3" w:rsidRDefault="00C835B3">
      <w:bookmarkStart w:id="0" w:name="_GoBack"/>
      <w:bookmarkEnd w:id="0"/>
    </w:p>
    <w:sectPr w:rsidR="00C83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E3C"/>
    <w:multiLevelType w:val="hybridMultilevel"/>
    <w:tmpl w:val="62A84D44"/>
    <w:lvl w:ilvl="0" w:tplc="920EBA06">
      <w:start w:val="1"/>
      <w:numFmt w:val="decimal"/>
      <w:lvlText w:val="%1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68E734C9"/>
    <w:multiLevelType w:val="multilevel"/>
    <w:tmpl w:val="04190023"/>
    <w:numStyleLink w:val="a"/>
  </w:abstractNum>
  <w:num w:numId="1">
    <w:abstractNumId w:val="1"/>
  </w:num>
  <w:num w:numId="2">
    <w:abstractNumId w:val="2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  <w:ind w:left="0" w:firstLine="0"/>
        </w:pPr>
        <w:rPr>
          <w:rFonts w:ascii="Times New Roman" w:hAnsi="Times New Roman"/>
          <w:b/>
          <w:sz w:val="28"/>
        </w:rPr>
      </w:lvl>
    </w:lvlOverride>
    <w:lvlOverride w:ilvl="1">
      <w:lvl w:ilvl="1">
        <w:start w:val="1"/>
        <w:numFmt w:val="decimalZero"/>
        <w:isLgl/>
        <w:lvlText w:val="Раздел %1.%2"/>
        <w:lvlJc w:val="left"/>
        <w:pPr>
          <w:tabs>
            <w:tab w:val="num" w:pos="1440"/>
          </w:tabs>
          <w:ind w:left="0" w:firstLine="0"/>
        </w:p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720"/>
          </w:tabs>
          <w:ind w:left="720" w:hanging="432"/>
        </w:pPr>
      </w:lvl>
    </w:lvlOverride>
    <w:lvlOverride w:ilvl="3">
      <w:lvl w:ilvl="3">
        <w:start w:val="1"/>
        <w:numFmt w:val="lowerRoman"/>
        <w:lvlText w:val="(%4)"/>
        <w:lvlJc w:val="right"/>
        <w:pPr>
          <w:tabs>
            <w:tab w:val="num" w:pos="864"/>
          </w:tabs>
          <w:ind w:left="864" w:hanging="144"/>
        </w:pPr>
      </w:lvl>
    </w:lvlOverride>
    <w:lvlOverride w:ilvl="4">
      <w:lvl w:ilvl="4">
        <w:start w:val="1"/>
        <w:numFmt w:val="decimal"/>
        <w:lvlText w:val="%5)"/>
        <w:lvlJc w:val="left"/>
        <w:pPr>
          <w:tabs>
            <w:tab w:val="num" w:pos="1008"/>
          </w:tabs>
          <w:ind w:left="1008" w:hanging="432"/>
        </w:pPr>
      </w:lvl>
    </w:lvlOverride>
    <w:lvlOverride w:ilvl="5">
      <w:lvl w:ilvl="5">
        <w:start w:val="1"/>
        <w:numFmt w:val="lowerLetter"/>
        <w:lvlText w:val="%6)"/>
        <w:lvlJc w:val="left"/>
        <w:pPr>
          <w:tabs>
            <w:tab w:val="num" w:pos="1152"/>
          </w:tabs>
          <w:ind w:left="1152" w:hanging="432"/>
        </w:pPr>
      </w:lvl>
    </w:lvlOverride>
    <w:lvlOverride w:ilvl="6">
      <w:lvl w:ilvl="6">
        <w:start w:val="1"/>
        <w:numFmt w:val="lowerRoman"/>
        <w:lvlText w:val="%7)"/>
        <w:lvlJc w:val="right"/>
        <w:pPr>
          <w:tabs>
            <w:tab w:val="num" w:pos="1296"/>
          </w:tabs>
          <w:ind w:left="1296" w:hanging="288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1440"/>
          </w:tabs>
          <w:ind w:left="1440" w:hanging="432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1584"/>
          </w:tabs>
          <w:ind w:left="1584" w:hanging="144"/>
        </w:p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31"/>
    <w:rsid w:val="003A0431"/>
    <w:rsid w:val="00C8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3A0431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link w:val="20"/>
    <w:qFormat/>
    <w:rsid w:val="003A0431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0"/>
    <w:qFormat/>
    <w:rsid w:val="003A0431"/>
    <w:pPr>
      <w:keepNext/>
      <w:jc w:val="center"/>
      <w:outlineLvl w:val="2"/>
    </w:pPr>
    <w:rPr>
      <w:sz w:val="40"/>
    </w:rPr>
  </w:style>
  <w:style w:type="paragraph" w:styleId="9">
    <w:name w:val="heading 9"/>
    <w:basedOn w:val="a0"/>
    <w:next w:val="a0"/>
    <w:link w:val="90"/>
    <w:qFormat/>
    <w:rsid w:val="003A0431"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431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3A043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3A0431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A04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A0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Title"/>
    <w:basedOn w:val="a0"/>
    <w:link w:val="a5"/>
    <w:qFormat/>
    <w:rsid w:val="003A0431"/>
    <w:pPr>
      <w:jc w:val="center"/>
    </w:pPr>
    <w:rPr>
      <w:sz w:val="28"/>
    </w:rPr>
  </w:style>
  <w:style w:type="character" w:customStyle="1" w:styleId="a5">
    <w:name w:val="Название Знак"/>
    <w:basedOn w:val="a1"/>
    <w:link w:val="a4"/>
    <w:rsid w:val="003A043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a">
    <w:name w:val="Статья"/>
    <w:basedOn w:val="a3"/>
    <w:rsid w:val="003A043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3A0431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link w:val="20"/>
    <w:qFormat/>
    <w:rsid w:val="003A0431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0"/>
    <w:qFormat/>
    <w:rsid w:val="003A0431"/>
    <w:pPr>
      <w:keepNext/>
      <w:jc w:val="center"/>
      <w:outlineLvl w:val="2"/>
    </w:pPr>
    <w:rPr>
      <w:sz w:val="40"/>
    </w:rPr>
  </w:style>
  <w:style w:type="paragraph" w:styleId="9">
    <w:name w:val="heading 9"/>
    <w:basedOn w:val="a0"/>
    <w:next w:val="a0"/>
    <w:link w:val="90"/>
    <w:qFormat/>
    <w:rsid w:val="003A0431"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431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3A043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3A0431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A04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A0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Title"/>
    <w:basedOn w:val="a0"/>
    <w:link w:val="a5"/>
    <w:qFormat/>
    <w:rsid w:val="003A0431"/>
    <w:pPr>
      <w:jc w:val="center"/>
    </w:pPr>
    <w:rPr>
      <w:sz w:val="28"/>
    </w:rPr>
  </w:style>
  <w:style w:type="character" w:customStyle="1" w:styleId="a5">
    <w:name w:val="Название Знак"/>
    <w:basedOn w:val="a1"/>
    <w:link w:val="a4"/>
    <w:rsid w:val="003A043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a">
    <w:name w:val="Статья"/>
    <w:basedOn w:val="a3"/>
    <w:rsid w:val="003A043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Викторовна Ивашова</dc:creator>
  <cp:lastModifiedBy>Екатерина Викторовна Ивашова</cp:lastModifiedBy>
  <cp:revision>1</cp:revision>
  <dcterms:created xsi:type="dcterms:W3CDTF">2019-05-16T11:58:00Z</dcterms:created>
  <dcterms:modified xsi:type="dcterms:W3CDTF">2019-05-16T11:59:00Z</dcterms:modified>
</cp:coreProperties>
</file>